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A7" w:rsidRPr="00EB7E84" w:rsidRDefault="002207A7" w:rsidP="002207A7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>
        <w:rPr>
          <w:rFonts w:ascii="SF Pro Display" w:eastAsia="Times New Roman" w:hAnsi="SF Pro Display" w:cs="Times New Roman"/>
          <w:b/>
          <w:bCs/>
          <w:color w:val="000000"/>
          <w:sz w:val="27"/>
          <w:szCs w:val="27"/>
          <w:lang w:eastAsia="ru-RU"/>
        </w:rPr>
        <w:t>И</w:t>
      </w:r>
      <w:r w:rsidRPr="00EB7E84">
        <w:rPr>
          <w:rFonts w:ascii="SF Pro Display" w:eastAsia="Times New Roman" w:hAnsi="SF Pro Display" w:cs="Times New Roman"/>
          <w:b/>
          <w:bCs/>
          <w:color w:val="000000"/>
          <w:sz w:val="27"/>
          <w:szCs w:val="27"/>
          <w:lang w:eastAsia="ru-RU"/>
        </w:rPr>
        <w:t>нформация о выполнении муниципального задания МБУ «Джебарики-Хаинский ЦКД»</w:t>
      </w:r>
    </w:p>
    <w:p w:rsidR="002207A7" w:rsidRPr="00EB7E84" w:rsidRDefault="002207A7" w:rsidP="002207A7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proofErr w:type="gramStart"/>
      <w:r w:rsidRP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было утверждено муниципальное задание на 2012- 2013 год с перечнем муниципальных услуг для МБУ « Джебарики-Хаинский ЦКД» В соответствии с Перечнем муниципальных услуг, предоставляемых населению за 201</w:t>
      </w:r>
      <w:r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9</w:t>
      </w:r>
      <w:r w:rsidRP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г установлены следующие муниципальные услуги:</w:t>
      </w:r>
      <w:proofErr w:type="gramEnd"/>
    </w:p>
    <w:p w:rsidR="002207A7" w:rsidRPr="00EB7E84" w:rsidRDefault="002207A7" w:rsidP="002207A7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1. Культурно-массовые мероприятия</w:t>
      </w:r>
    </w:p>
    <w:p w:rsidR="002207A7" w:rsidRPr="00EB7E84" w:rsidRDefault="002207A7" w:rsidP="002207A7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2. Информационно просветительские услуги</w:t>
      </w:r>
    </w:p>
    <w:p w:rsidR="002207A7" w:rsidRPr="00EB7E84" w:rsidRDefault="002207A7" w:rsidP="002207A7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EB7E84">
        <w:rPr>
          <w:rFonts w:ascii="SF Pro Display" w:eastAsia="Times New Roman" w:hAnsi="SF Pro Display" w:cs="Times New Roman"/>
          <w:b/>
          <w:bCs/>
          <w:color w:val="000000"/>
          <w:sz w:val="27"/>
          <w:szCs w:val="27"/>
          <w:lang w:eastAsia="ru-RU"/>
        </w:rPr>
        <w:t>Организация досуга</w:t>
      </w:r>
    </w:p>
    <w:p w:rsidR="002207A7" w:rsidRPr="00EB7E84" w:rsidRDefault="002207A7" w:rsidP="002207A7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Анализируя эффективность выполнения муниципального задания по выполнению показателей в МБУ «Джебарики-Хаинский ЦКД» можно сделать следующие выводы:</w:t>
      </w:r>
    </w:p>
    <w:p w:rsidR="002207A7" w:rsidRPr="00EB7E84" w:rsidRDefault="002207A7" w:rsidP="002207A7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1.Укомплектованность штатов специалистами составляет 100%,</w:t>
      </w:r>
    </w:p>
    <w:p w:rsidR="00806B32" w:rsidRPr="00806B32" w:rsidRDefault="002207A7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2.</w:t>
      </w:r>
      <w:r w:rsidR="00806B32"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Охват населения, по данным муниципального задания составляет 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3620</w:t>
      </w:r>
      <w:r w:rsidR="00806B32"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, за 10 месяцев 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2019</w:t>
      </w:r>
      <w:r w:rsidR="00806B32"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г, что составляет 95 % исполнения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3.По данным муниципального задания план ЗРУ составляет 1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43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мероприятия выполнено 1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43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мероприятий</w:t>
      </w:r>
      <w:proofErr w:type="gram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что составляет 98%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В отчетном периоде жалоб на качество предоставляемой услуги от потребителей услуг не поступало. В течение года вёлся </w:t>
      </w:r>
      <w:proofErr w:type="gram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качеством оказываемых муниципальных услуг, посещались и анализировались культурно-досуговые мероприятия, принимались меры по увеличению числа клубных формирований, проводился контроль за качеством преподавания в кружках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b/>
          <w:bCs/>
          <w:color w:val="000000"/>
          <w:sz w:val="27"/>
          <w:szCs w:val="27"/>
          <w:lang w:eastAsia="ru-RU"/>
        </w:rPr>
        <w:t>Работа клубных формирований</w:t>
      </w:r>
    </w:p>
    <w:p w:rsidR="00806B32" w:rsidRPr="00806B32" w:rsidRDefault="00806B32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В 20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 xml:space="preserve">19 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году в МБУ « Джебарики-Хаинский ЦКД» работали 16 клубных формирований, что составляет увеличение на 110 % по сравнению с 20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18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годом: кружок вокального мастерства «Вдохновение» - 4 группы; кружок декоративно – прикладного творчества « Умелые руки»; клуб пожилых людей «У самовара»; клуб «Ровесник»; клуб выходного дня для жителей среднего возраста, танцевальный кружок -4 группы, театральный кружок «Праздник», развлекательн</w:t>
      </w:r>
      <w:proofErr w:type="gram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игровой кружок «Кошки- мышки», возобновил работу фольклорный кружок «</w:t>
      </w:r>
      <w:proofErr w:type="spell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Веселуха</w:t>
      </w:r>
      <w:proofErr w:type="spell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», работает литературно-музыкальная гостиная​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lastRenderedPageBreak/>
        <w:t xml:space="preserve">Отчет о выполнении Муниципального задания предоставляется в МО «Поселок Джебарики-Хая», </w:t>
      </w:r>
      <w:proofErr w:type="gram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согласно положений</w:t>
      </w:r>
      <w:proofErr w:type="gram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муниципального задания: ежеквартально.​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Предварительный отчет о выполнении муниципального задания за год предоставляется до конца ноября текущего периода.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Итоговый отчет о выполнении Муниципального задания предоставляется в МО «Поселок Джебарики-Хая» до конца отчетного периода.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Аналитический отчет о деятельности МБУ «Джебарики-Хаинский ЦКД». за текущий перио</w:t>
      </w:r>
      <w:proofErr w:type="gram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д(</w:t>
      </w:r>
      <w:proofErr w:type="gram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год) предоставляется в МО «Поселок Джебарики-Хая», </w:t>
      </w:r>
      <w:proofErr w:type="spell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ТРУКиДР</w:t>
      </w:r>
      <w:proofErr w:type="spell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, выкладывается на официальный сайт учредителя МО «Поселок Джебарики-Хая »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Аналитический отчет о деятельности МБУ «Джебарики-Хаинский ЦКД». за текущий перио</w:t>
      </w:r>
      <w:proofErr w:type="gram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д(</w:t>
      </w:r>
      <w:proofErr w:type="gram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год)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b/>
          <w:bCs/>
          <w:color w:val="000000"/>
          <w:sz w:val="27"/>
          <w:szCs w:val="27"/>
          <w:lang w:eastAsia="ru-RU"/>
        </w:rPr>
        <w:t>Общая характеристика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МО «Поселок Джебарики-Хая» образован в 1941 году. Население – 1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365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человек из них 310 детей и 167человек свыше шестидесяти лет На территории МО «Поселок Джебарики-Хая» находятся такие учреждения как: средняя и музыкальная школы</w:t>
      </w:r>
      <w:proofErr w:type="gram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детский сад, спортивный зал, ГУП ЖКХ, ОАО «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Угольный разрез» 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Джебарики-Хая, больница, почта, культурно-досуговый центр. Укомплектованность штатов специалистами составляет 100%, охват населения, по данным «Дорожной карты», составляет 3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620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, за 12 месяцев 201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9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г, охват населения 3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620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, что составляет 100 % исполнения. В 20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19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году было проведено 1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43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культурно-досуговых мероприятий.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Объем планируемых внебюджетных средств за 20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19 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год 1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43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000 рублей, фактический объем внебюджетных средств составляет 14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3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000 рублей. В течение года вёлся </w:t>
      </w:r>
      <w:proofErr w:type="gram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качеством оказываемых муниципальных услуг, посещались и анализировались культурно-досуговые мероприятия, принимались меры по увеличению числа клубных формирований, проводился контроль за качеством преподавания в кружках.​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b/>
          <w:bCs/>
          <w:color w:val="000000"/>
          <w:sz w:val="27"/>
          <w:szCs w:val="27"/>
          <w:lang w:eastAsia="ru-RU"/>
        </w:rPr>
        <w:t>Характеристика текущего состояния культурно-досугового учреждения</w:t>
      </w:r>
    </w:p>
    <w:p w:rsidR="00806B32" w:rsidRPr="00806B32" w:rsidRDefault="00806B32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​Здание МБУ «Джебарики-Хаинский центр культуры и досуга» 1969 года постройки, площадью 514,9 кв. м. находится в оперативном управлении. Состояние здания удовлетворительное.​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b/>
          <w:bCs/>
          <w:color w:val="000000"/>
          <w:sz w:val="27"/>
          <w:szCs w:val="27"/>
          <w:lang w:eastAsia="ru-RU"/>
        </w:rPr>
        <w:t>Народное творчество и досуговая деятельность</w:t>
      </w:r>
    </w:p>
    <w:p w:rsidR="00806B32" w:rsidRPr="00806B32" w:rsidRDefault="00806B32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В 201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9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году в МБУ « Джебарики-Хаинский ЦКД» работали 16 клубных формирований, что составляет увеличение на 100 % : 3 кружка вокального мастерства, кружок декоративно – прикладного творчества «Умелые руки»; 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клуб пожилых людей «У самовара»; клуб «Ровесник»; клуб выходного дня для жителей среднего возраста, танцевальный кружок-5 групп, театральный кружок «Праздник», развлекательн</w:t>
      </w:r>
      <w:proofErr w:type="gram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игровой кружок «Кошки- мышки», возобновил работу фольклорный кружок «</w:t>
      </w:r>
      <w:proofErr w:type="spell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Веселуха</w:t>
      </w:r>
      <w:proofErr w:type="spell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», работает литературно-музыкальная гостиная.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b/>
          <w:bCs/>
          <w:color w:val="000000"/>
          <w:sz w:val="27"/>
          <w:szCs w:val="27"/>
          <w:lang w:eastAsia="ru-RU"/>
        </w:rPr>
        <w:t>Целевые программы по культуре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МБУ «Джебарики-Хаинский ЦКД» работает по Муниципальной Целевой Программе «Организация культурно-досуговой деятельности муниципального бюджетного учреждения «Джебарики </w:t>
      </w:r>
      <w:proofErr w:type="gram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–</w:t>
      </w:r>
      <w:proofErr w:type="spell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Х</w:t>
      </w:r>
      <w:proofErr w:type="gram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аинский</w:t>
      </w:r>
      <w:proofErr w:type="spell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центр культуры и досуга на период 201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9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-20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24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годы»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>Цель программы</w:t>
      </w:r>
      <w:proofErr w:type="gram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  <w:t xml:space="preserve"> Сохранение культурного и творческого потенциала жителей поселка Джебарики-Хая.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b/>
          <w:bCs/>
          <w:color w:val="000000"/>
          <w:sz w:val="27"/>
          <w:szCs w:val="27"/>
          <w:lang w:eastAsia="ru-RU"/>
        </w:rPr>
        <w:t>Финансово-экономическая деятельность</w:t>
      </w:r>
    </w:p>
    <w:p w:rsidR="00806B32" w:rsidRPr="00806B32" w:rsidRDefault="00806B32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Объем внебюджетных средств за 201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9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год 14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 xml:space="preserve"> 000 рублей, что составляет 2 %. По отношению к бюджетному финансированию.</w:t>
      </w:r>
    </w:p>
    <w:p w:rsidR="00806B32" w:rsidRPr="00806B32" w:rsidRDefault="00806B32" w:rsidP="00806B32">
      <w:pPr>
        <w:spacing w:before="100" w:beforeAutospacing="1" w:after="100" w:afterAutospacing="1" w:line="240" w:lineRule="auto"/>
        <w:rPr>
          <w:rFonts w:ascii="SF Pro Display" w:eastAsia="Times New Roman" w:hAnsi="SF Pro Display" w:cs="Times New Roman"/>
          <w:color w:val="000000"/>
          <w:sz w:val="27"/>
          <w:szCs w:val="27"/>
          <w:lang w:eastAsia="ru-RU"/>
        </w:rPr>
      </w:pPr>
      <w:r w:rsidRPr="00806B32">
        <w:rPr>
          <w:rFonts w:ascii="SF Pro Display" w:eastAsia="Times New Roman" w:hAnsi="SF Pro Display" w:cs="Times New Roman"/>
          <w:b/>
          <w:bCs/>
          <w:color w:val="000000"/>
          <w:sz w:val="27"/>
          <w:szCs w:val="27"/>
          <w:lang w:eastAsia="ru-RU"/>
        </w:rPr>
        <w:t xml:space="preserve">Материально </w:t>
      </w:r>
      <w:proofErr w:type="gramStart"/>
      <w:r w:rsidRPr="00806B32">
        <w:rPr>
          <w:rFonts w:ascii="SF Pro Display" w:eastAsia="Times New Roman" w:hAnsi="SF Pro Display" w:cs="Times New Roman"/>
          <w:b/>
          <w:bCs/>
          <w:color w:val="000000"/>
          <w:sz w:val="27"/>
          <w:szCs w:val="27"/>
          <w:lang w:eastAsia="ru-RU"/>
        </w:rPr>
        <w:t>–т</w:t>
      </w:r>
      <w:proofErr w:type="gramEnd"/>
      <w:r w:rsidRPr="00806B32">
        <w:rPr>
          <w:rFonts w:ascii="SF Pro Display" w:eastAsia="Times New Roman" w:hAnsi="SF Pro Display" w:cs="Times New Roman"/>
          <w:b/>
          <w:bCs/>
          <w:color w:val="000000"/>
          <w:sz w:val="27"/>
          <w:szCs w:val="27"/>
          <w:lang w:eastAsia="ru-RU"/>
        </w:rPr>
        <w:t>ехническая база</w:t>
      </w:r>
    </w:p>
    <w:p w:rsidR="00EB7E84" w:rsidRDefault="00806B32" w:rsidP="00806B32"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МБУ «Джебарики-Хаинский центр культуры и досуга » оснащено техническим оборудованием на 95 % . Обеспеченно помещением. В 201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9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году было проведено 1</w:t>
      </w:r>
      <w:r w:rsidR="00EB7E84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43</w:t>
      </w:r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культурно-досуговых мероприятий. Были выполнены работы по озеленению территории при МБУ «Джебарики-Хаинский ЦКД»</w:t>
      </w:r>
      <w:proofErr w:type="gram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так же , на средства вне бюджета , были проведены работу по косметическому ремонту здания, </w:t>
      </w:r>
      <w:proofErr w:type="spellStart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>т.е</w:t>
      </w:r>
      <w:proofErr w:type="spellEnd"/>
      <w:r w:rsidRPr="00806B32">
        <w:rPr>
          <w:rFonts w:ascii="SF Pro Display" w:eastAsia="Times New Roman" w:hAnsi="SF Pro Display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покраска полов, стен, потолков.</w:t>
      </w:r>
    </w:p>
    <w:p w:rsidR="00EB7E84" w:rsidRPr="00EB7E84" w:rsidRDefault="00EB7E84" w:rsidP="00EB7E84"/>
    <w:p w:rsidR="00EB7E84" w:rsidRPr="00EB7E84" w:rsidRDefault="00EB7E84" w:rsidP="00EB7E84"/>
    <w:p w:rsidR="00EB7E84" w:rsidRPr="00EB7E84" w:rsidRDefault="00EB7E84" w:rsidP="00EB7E84"/>
    <w:p w:rsidR="00EB7E84" w:rsidRPr="00EB7E84" w:rsidRDefault="00EB7E84" w:rsidP="00EB7E84"/>
    <w:p w:rsidR="00EB7E84" w:rsidRPr="00EB7E84" w:rsidRDefault="00EB7E84" w:rsidP="00EB7E84"/>
    <w:p w:rsidR="00EB7E84" w:rsidRPr="00EB7E84" w:rsidRDefault="00EB7E84" w:rsidP="00EB7E84"/>
    <w:p w:rsidR="00EB7E84" w:rsidRPr="00EB7E84" w:rsidRDefault="00EB7E84" w:rsidP="00EB7E84"/>
    <w:p w:rsidR="00EB7E84" w:rsidRPr="00EB7E84" w:rsidRDefault="00EB7E84" w:rsidP="00EB7E84"/>
    <w:p w:rsidR="00EB7E84" w:rsidRPr="00EB7E84" w:rsidRDefault="00EB7E84" w:rsidP="00EB7E84"/>
    <w:p w:rsidR="00EB7E84" w:rsidRPr="00EB7E84" w:rsidRDefault="00EB7E84" w:rsidP="00EB7E84"/>
    <w:p w:rsidR="00EB7E84" w:rsidRDefault="00EB7E84" w:rsidP="00EB7E84"/>
    <w:p w:rsidR="00EB7E84" w:rsidRDefault="00EB7E84" w:rsidP="00EB7E84"/>
    <w:p w:rsidR="009E0DE6" w:rsidRDefault="009E0DE6" w:rsidP="00EB7E84"/>
    <w:p w:rsidR="00EB7E84" w:rsidRDefault="00EB7E84" w:rsidP="00EB7E84"/>
    <w:p w:rsidR="00EB7E84" w:rsidRDefault="00EB7E84" w:rsidP="00EB7E84"/>
    <w:p w:rsidR="00EB7E84" w:rsidRDefault="00EB7E84" w:rsidP="00EB7E84"/>
    <w:p w:rsidR="00EB7E84" w:rsidRDefault="00EB7E84" w:rsidP="00EB7E84"/>
    <w:p w:rsidR="00EB7E84" w:rsidRDefault="00EB7E84" w:rsidP="00EB7E84"/>
    <w:p w:rsidR="00EB7E84" w:rsidRDefault="00EB7E84" w:rsidP="00EB7E84"/>
    <w:p w:rsidR="00EB7E84" w:rsidRDefault="00EB7E84" w:rsidP="00EB7E84"/>
    <w:p w:rsidR="00EB7E84" w:rsidRDefault="00EB7E84" w:rsidP="00EB7E84"/>
    <w:p w:rsidR="00EB7E84" w:rsidRDefault="00EB7E84" w:rsidP="00EB7E84"/>
    <w:p w:rsidR="00EB7E84" w:rsidRDefault="00EB7E84" w:rsidP="00EB7E84"/>
    <w:p w:rsidR="00EB7E84" w:rsidRDefault="00EB7E84" w:rsidP="00EB7E84"/>
    <w:p w:rsidR="00EB7E84" w:rsidRDefault="002207A7" w:rsidP="00EB7E84">
      <w:r>
        <w:rPr>
          <w:rFonts w:ascii="SF Pro Display" w:eastAsia="Times New Roman" w:hAnsi="SF Pro Display" w:cs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EB7E84" w:rsidRPr="00EB7E84" w:rsidRDefault="00EB7E84" w:rsidP="00EB7E84"/>
    <w:sectPr w:rsidR="00EB7E84" w:rsidRPr="00EB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F Pro Dis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32"/>
    <w:rsid w:val="00154D1D"/>
    <w:rsid w:val="002207A7"/>
    <w:rsid w:val="00806B32"/>
    <w:rsid w:val="009E0DE6"/>
    <w:rsid w:val="00E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2020-06-05T04:44:00Z</dcterms:created>
  <dcterms:modified xsi:type="dcterms:W3CDTF">2020-06-08T03:43:00Z</dcterms:modified>
</cp:coreProperties>
</file>